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AD" w:rsidRDefault="00345F3B" w:rsidP="005318E9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3A20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8"/>
          <w:szCs w:val="28"/>
          <w:lang w:eastAsia="cs-CZ"/>
        </w:rPr>
        <w:t>METODIKA HÁZENÉ</w:t>
      </w:r>
    </w:p>
    <w:p w:rsidR="00CF3E12" w:rsidRDefault="005318E9" w:rsidP="00DE2F7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HRY PRO DĚTI</w:t>
      </w:r>
    </w:p>
    <w:p w:rsidR="00D631A9" w:rsidRDefault="00D631A9" w:rsidP="0081501F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u w:val="single"/>
          <w:lang w:eastAsia="cs-CZ"/>
        </w:rPr>
      </w:pPr>
    </w:p>
    <w:p w:rsidR="005318E9" w:rsidRDefault="0084273F" w:rsidP="005318E9">
      <w:pPr>
        <w:pStyle w:val="Odstavecseseznamem"/>
        <w:numPr>
          <w:ilvl w:val="0"/>
          <w:numId w:val="18"/>
        </w:numPr>
        <w:spacing w:after="160" w:line="259" w:lineRule="auto"/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i/>
          <w:u w:val="single"/>
        </w:rPr>
        <w:t>Florbalka</w:t>
      </w:r>
      <w:proofErr w:type="spellEnd"/>
    </w:p>
    <w:p w:rsidR="005318E9" w:rsidRPr="005318E9" w:rsidRDefault="005318E9" w:rsidP="005318E9">
      <w:pPr>
        <w:pStyle w:val="Odstavecseseznamem"/>
        <w:spacing w:after="160" w:line="259" w:lineRule="auto"/>
        <w:rPr>
          <w:rFonts w:ascii="Arial" w:hAnsi="Arial" w:cs="Arial"/>
          <w:i/>
          <w:u w:val="single"/>
        </w:rPr>
      </w:pPr>
    </w:p>
    <w:p w:rsidR="0084273F" w:rsidRPr="0084273F" w:rsidRDefault="0084273F" w:rsidP="0084273F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 xml:space="preserve">Dva týmy, ideální počet 6:6, osobní obrana. Je potřeba tuto hru hrát tam, kde máme stěny tělocvičny blízko u hřiště. Na každou stranu hřiště se postaví florbalová branka (jakákoli velikost, i ta nejmenší je skvělá), cca 2 – 3 m od stěny. </w:t>
      </w:r>
      <w:r w:rsidRPr="004744F5">
        <w:rPr>
          <w:rFonts w:ascii="Arial" w:hAnsi="Arial" w:cs="Arial"/>
          <w:color w:val="E36C0A" w:themeColor="accent6" w:themeShade="BF"/>
        </w:rPr>
        <w:t>Povolené jsou jen 3 kroky, bez klepnutí</w:t>
      </w:r>
      <w:r w:rsidRPr="0084273F">
        <w:rPr>
          <w:rFonts w:ascii="Arial" w:hAnsi="Arial" w:cs="Arial"/>
        </w:rPr>
        <w:t xml:space="preserve">. </w:t>
      </w:r>
      <w:r w:rsidRPr="004744F5">
        <w:rPr>
          <w:rFonts w:ascii="Arial" w:hAnsi="Arial" w:cs="Arial"/>
          <w:b/>
          <w:i/>
        </w:rPr>
        <w:t>Cílem je dostat se na soupeřovu polovinu</w:t>
      </w:r>
      <w:r w:rsidR="004744F5" w:rsidRPr="004744F5">
        <w:rPr>
          <w:rFonts w:ascii="Arial" w:hAnsi="Arial" w:cs="Arial"/>
          <w:b/>
          <w:i/>
        </w:rPr>
        <w:t xml:space="preserve"> hřiště a od určené vzdálenosti</w:t>
      </w:r>
      <w:r w:rsidRPr="004744F5">
        <w:rPr>
          <w:rFonts w:ascii="Arial" w:hAnsi="Arial" w:cs="Arial"/>
          <w:b/>
          <w:i/>
        </w:rPr>
        <w:t xml:space="preserve"> hodit míč o stěnu tak, aby se odrazil přímo do branky.</w:t>
      </w:r>
      <w:r w:rsidRPr="0084273F">
        <w:rPr>
          <w:rFonts w:ascii="Arial" w:hAnsi="Arial" w:cs="Arial"/>
        </w:rPr>
        <w:t xml:space="preserve"> Dobrá hra na přesnost hodu.</w:t>
      </w:r>
    </w:p>
    <w:p w:rsidR="00475896" w:rsidRPr="005318E9" w:rsidRDefault="006116BB" w:rsidP="005318E9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2000" cy="468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dy_mic_met_list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 trans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8E9" w:rsidRPr="006E1749" w:rsidRDefault="00DA72BC" w:rsidP="005318E9">
      <w:pPr>
        <w:pStyle w:val="Odstavecseseznamem"/>
        <w:numPr>
          <w:ilvl w:val="0"/>
          <w:numId w:val="18"/>
        </w:numPr>
        <w:spacing w:after="16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Trefovaná</w:t>
      </w:r>
    </w:p>
    <w:p w:rsidR="005318E9" w:rsidRPr="005318E9" w:rsidRDefault="005318E9" w:rsidP="005318E9">
      <w:pPr>
        <w:pStyle w:val="Odstavecseseznamem"/>
        <w:spacing w:after="160"/>
        <w:jc w:val="both"/>
        <w:rPr>
          <w:rFonts w:ascii="Arial" w:hAnsi="Arial" w:cs="Arial"/>
          <w:i/>
        </w:rPr>
      </w:pPr>
    </w:p>
    <w:p w:rsidR="00E45DCD" w:rsidRPr="00E45DCD" w:rsidRDefault="00E45DCD" w:rsidP="00E45DCD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E45DCD">
        <w:rPr>
          <w:rFonts w:ascii="Arial" w:hAnsi="Arial" w:cs="Arial"/>
        </w:rPr>
        <w:t xml:space="preserve">Dva týmy, ideální počet 6:6, osobní obrana, 3 kroky, s přihrávkami a bez klepnutí. Je potřeba hrát v tělocvičně, kde jsou basketbalové koše. </w:t>
      </w:r>
      <w:r w:rsidRPr="00D241DF">
        <w:rPr>
          <w:rFonts w:ascii="Arial" w:hAnsi="Arial" w:cs="Arial"/>
          <w:b/>
          <w:i/>
        </w:rPr>
        <w:t xml:space="preserve">Cílem je, aby se hráči dostali na </w:t>
      </w:r>
      <w:r w:rsidR="007121CA" w:rsidRPr="00D241DF">
        <w:rPr>
          <w:rFonts w:ascii="Arial" w:hAnsi="Arial" w:cs="Arial"/>
          <w:b/>
          <w:i/>
        </w:rPr>
        <w:t>soupeřovu</w:t>
      </w:r>
      <w:r w:rsidRPr="00D241DF">
        <w:rPr>
          <w:rFonts w:ascii="Arial" w:hAnsi="Arial" w:cs="Arial"/>
          <w:b/>
          <w:i/>
        </w:rPr>
        <w:t xml:space="preserve"> polovinu a zaútočili na jejich koš tím, že jeden hráč na něj hodí a druhý hráč z toho týmu ho chytí.</w:t>
      </w:r>
      <w:r w:rsidRPr="00E45DCD">
        <w:rPr>
          <w:rFonts w:ascii="Arial" w:hAnsi="Arial" w:cs="Arial"/>
        </w:rPr>
        <w:t xml:space="preserve"> </w:t>
      </w:r>
      <w:r w:rsidRPr="00D241DF">
        <w:rPr>
          <w:rFonts w:ascii="Arial" w:hAnsi="Arial" w:cs="Arial"/>
          <w:color w:val="E36C0A" w:themeColor="accent6" w:themeShade="BF"/>
        </w:rPr>
        <w:t xml:space="preserve">Ideální hra na </w:t>
      </w:r>
      <w:r w:rsidRPr="00D241DF">
        <w:rPr>
          <w:rFonts w:ascii="Arial" w:hAnsi="Arial" w:cs="Arial"/>
          <w:color w:val="E36C0A" w:themeColor="accent6" w:themeShade="BF"/>
        </w:rPr>
        <w:t>„</w:t>
      </w:r>
      <w:r w:rsidRPr="00D241DF">
        <w:rPr>
          <w:rFonts w:ascii="Arial" w:hAnsi="Arial" w:cs="Arial"/>
          <w:color w:val="E36C0A" w:themeColor="accent6" w:themeShade="BF"/>
        </w:rPr>
        <w:t>hoď a běž</w:t>
      </w:r>
      <w:r w:rsidRPr="00D241DF">
        <w:rPr>
          <w:rFonts w:ascii="Arial" w:hAnsi="Arial" w:cs="Arial"/>
          <w:color w:val="E36C0A" w:themeColor="accent6" w:themeShade="BF"/>
        </w:rPr>
        <w:t>“</w:t>
      </w:r>
      <w:r w:rsidRPr="00D241DF">
        <w:rPr>
          <w:rFonts w:ascii="Arial" w:hAnsi="Arial" w:cs="Arial"/>
          <w:color w:val="E36C0A" w:themeColor="accent6" w:themeShade="BF"/>
        </w:rPr>
        <w:t xml:space="preserve">. </w:t>
      </w:r>
      <w:r w:rsidRPr="00E45DCD">
        <w:rPr>
          <w:rFonts w:ascii="Arial" w:hAnsi="Arial" w:cs="Arial"/>
        </w:rPr>
        <w:t>Jsou zase různé varianty. Třeba s menšími dětmi to hraji tak, že po odrazu od desky může míč jednou spadnout na zem a pak ho chytí, aby to pro ně nebylo tolik těžké. Pokud není v tělocvičně basketbalový koš, hraji to samé, ale o stěnu tělocvičny.</w:t>
      </w:r>
    </w:p>
    <w:p w:rsidR="00384486" w:rsidRDefault="00384486" w:rsidP="0075079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lang w:eastAsia="cs-CZ"/>
        </w:rPr>
      </w:pPr>
    </w:p>
    <w:p w:rsidR="00FD1252" w:rsidRPr="00FD1252" w:rsidRDefault="008918E6" w:rsidP="00FD1252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Přihrávaná na počet</w:t>
      </w:r>
    </w:p>
    <w:p w:rsidR="00FD1252" w:rsidRPr="00FD1252" w:rsidRDefault="00FD1252" w:rsidP="00FD1252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:rsidR="008918E6" w:rsidRPr="008918E6" w:rsidRDefault="008918E6" w:rsidP="008918E6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8918E6">
        <w:rPr>
          <w:rFonts w:ascii="Arial" w:hAnsi="Arial" w:cs="Arial"/>
        </w:rPr>
        <w:t xml:space="preserve">Klasická hra, </w:t>
      </w:r>
      <w:r w:rsidR="008B37B3">
        <w:rPr>
          <w:rFonts w:ascii="Arial" w:hAnsi="Arial" w:cs="Arial"/>
        </w:rPr>
        <w:t xml:space="preserve">kterou </w:t>
      </w:r>
      <w:r w:rsidRPr="008918E6">
        <w:rPr>
          <w:rFonts w:ascii="Arial" w:hAnsi="Arial" w:cs="Arial"/>
        </w:rPr>
        <w:t>zná asi každý, na počet přihrávek v</w:t>
      </w:r>
      <w:r w:rsidR="008B37B3">
        <w:rPr>
          <w:rFonts w:ascii="Arial" w:hAnsi="Arial" w:cs="Arial"/>
        </w:rPr>
        <w:t> </w:t>
      </w:r>
      <w:r w:rsidRPr="008918E6">
        <w:rPr>
          <w:rFonts w:ascii="Arial" w:hAnsi="Arial" w:cs="Arial"/>
        </w:rPr>
        <w:t>týmu</w:t>
      </w:r>
      <w:r w:rsidR="008B37B3">
        <w:rPr>
          <w:rFonts w:ascii="Arial" w:hAnsi="Arial" w:cs="Arial"/>
        </w:rPr>
        <w:t>,</w:t>
      </w:r>
      <w:r w:rsidRPr="008918E6">
        <w:rPr>
          <w:rFonts w:ascii="Arial" w:hAnsi="Arial" w:cs="Arial"/>
        </w:rPr>
        <w:t xml:space="preserve"> bez spadnutí míče. Dva týmy, osobní obrana, bez klepnutí. </w:t>
      </w:r>
      <w:r w:rsidR="008B37B3">
        <w:rPr>
          <w:rFonts w:ascii="Arial" w:hAnsi="Arial" w:cs="Arial"/>
        </w:rPr>
        <w:t xml:space="preserve">Nejlépe hrát s různými míči nebo </w:t>
      </w:r>
      <w:proofErr w:type="spellStart"/>
      <w:r w:rsidR="008B37B3">
        <w:rPr>
          <w:rFonts w:ascii="Arial" w:hAnsi="Arial" w:cs="Arial"/>
        </w:rPr>
        <w:t>overbalem</w:t>
      </w:r>
      <w:proofErr w:type="spellEnd"/>
      <w:r w:rsidRPr="008918E6">
        <w:rPr>
          <w:rFonts w:ascii="Arial" w:hAnsi="Arial" w:cs="Arial"/>
        </w:rPr>
        <w:t xml:space="preserve">. Vždy s nějakým jiným – čtyřhlavý míč, trojhranný míč, jehlanový míč, </w:t>
      </w:r>
      <w:proofErr w:type="spellStart"/>
      <w:r w:rsidRPr="008918E6">
        <w:rPr>
          <w:rFonts w:ascii="Arial" w:hAnsi="Arial" w:cs="Arial"/>
        </w:rPr>
        <w:t>rugby</w:t>
      </w:r>
      <w:proofErr w:type="spellEnd"/>
      <w:r w:rsidRPr="008918E6">
        <w:rPr>
          <w:rFonts w:ascii="Arial" w:hAnsi="Arial" w:cs="Arial"/>
        </w:rPr>
        <w:t xml:space="preserve"> míč menší i větší, létající talíř, </w:t>
      </w:r>
      <w:proofErr w:type="spellStart"/>
      <w:r w:rsidRPr="008918E6">
        <w:rPr>
          <w:rFonts w:ascii="Arial" w:hAnsi="Arial" w:cs="Arial"/>
        </w:rPr>
        <w:t>ringo</w:t>
      </w:r>
      <w:proofErr w:type="spellEnd"/>
      <w:r w:rsidRPr="008918E6">
        <w:rPr>
          <w:rFonts w:ascii="Arial" w:hAnsi="Arial" w:cs="Arial"/>
        </w:rPr>
        <w:t xml:space="preserve"> kroužek aj.</w:t>
      </w:r>
    </w:p>
    <w:p w:rsidR="00B179CA" w:rsidRDefault="00B179CA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7C0F67" w:rsidRPr="00A87B6A" w:rsidRDefault="00A87B6A" w:rsidP="007C0F67">
      <w:pPr>
        <w:pStyle w:val="Odstavecseseznamem"/>
        <w:numPr>
          <w:ilvl w:val="0"/>
          <w:numId w:val="18"/>
        </w:numPr>
        <w:spacing w:after="160"/>
        <w:rPr>
          <w:rFonts w:ascii="Arial" w:hAnsi="Arial" w:cs="Arial"/>
          <w:i/>
        </w:rPr>
      </w:pPr>
      <w:proofErr w:type="spellStart"/>
      <w:r w:rsidRPr="00A87B6A">
        <w:rPr>
          <w:rFonts w:ascii="Arial" w:hAnsi="Arial" w:cs="Arial"/>
          <w:i/>
          <w:u w:val="single"/>
        </w:rPr>
        <w:t>Matten</w:t>
      </w:r>
      <w:proofErr w:type="spellEnd"/>
      <w:r w:rsidRPr="00A87B6A">
        <w:rPr>
          <w:rFonts w:ascii="Arial" w:hAnsi="Arial" w:cs="Arial"/>
          <w:i/>
          <w:u w:val="single"/>
        </w:rPr>
        <w:t xml:space="preserve"> </w:t>
      </w:r>
      <w:proofErr w:type="spellStart"/>
      <w:r w:rsidRPr="00A87B6A">
        <w:rPr>
          <w:rFonts w:ascii="Arial" w:hAnsi="Arial" w:cs="Arial"/>
          <w:i/>
          <w:u w:val="single"/>
        </w:rPr>
        <w:t>Handball</w:t>
      </w:r>
      <w:proofErr w:type="spellEnd"/>
    </w:p>
    <w:p w:rsidR="007C0F67" w:rsidRPr="007C0F67" w:rsidRDefault="007C0F67" w:rsidP="007C0F67">
      <w:pPr>
        <w:pStyle w:val="Odstavecseseznamem"/>
        <w:spacing w:after="160"/>
        <w:rPr>
          <w:rFonts w:ascii="Arial" w:hAnsi="Arial" w:cs="Arial"/>
        </w:rPr>
      </w:pPr>
    </w:p>
    <w:p w:rsidR="00A87B6A" w:rsidRPr="00A87B6A" w:rsidRDefault="00A87B6A" w:rsidP="00A87B6A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</w:rPr>
        <w:t xml:space="preserve">S dětmi se hraje </w:t>
      </w:r>
      <w:r w:rsidRPr="00A87B6A">
        <w:rPr>
          <w:rFonts w:ascii="Arial" w:hAnsi="Arial" w:cs="Arial"/>
        </w:rPr>
        <w:t>na mini</w:t>
      </w:r>
      <w:r>
        <w:rPr>
          <w:rFonts w:ascii="Arial" w:hAnsi="Arial" w:cs="Arial"/>
        </w:rPr>
        <w:t xml:space="preserve"> </w:t>
      </w:r>
      <w:r w:rsidRPr="00A87B6A">
        <w:rPr>
          <w:rFonts w:ascii="Arial" w:hAnsi="Arial" w:cs="Arial"/>
        </w:rPr>
        <w:t>házenkářském hřišti. Hraj</w:t>
      </w:r>
      <w:r>
        <w:rPr>
          <w:rFonts w:ascii="Arial" w:hAnsi="Arial" w:cs="Arial"/>
        </w:rPr>
        <w:t>eme</w:t>
      </w:r>
      <w:r w:rsidRPr="00A87B6A">
        <w:rPr>
          <w:rFonts w:ascii="Arial" w:hAnsi="Arial" w:cs="Arial"/>
        </w:rPr>
        <w:t xml:space="preserve"> klasickou miniházenou, ale v rozích hřiště jsou umístěné žíněnky. </w:t>
      </w:r>
      <w:r w:rsidRPr="00A87B6A">
        <w:rPr>
          <w:rFonts w:ascii="Arial" w:hAnsi="Arial" w:cs="Arial"/>
          <w:b/>
          <w:i/>
        </w:rPr>
        <w:t>Hráč se musí rozhodnout, zda normálně vystřelí, anebo přihraje svému hráči z týmu, který může být pouze 3 vteřiny</w:t>
      </w:r>
      <w:r w:rsidRPr="00A87B6A">
        <w:rPr>
          <w:rFonts w:ascii="Arial" w:hAnsi="Arial" w:cs="Arial"/>
          <w:b/>
          <w:i/>
        </w:rPr>
        <w:t xml:space="preserve"> na </w:t>
      </w:r>
      <w:r w:rsidRPr="00A87B6A">
        <w:rPr>
          <w:rFonts w:ascii="Arial" w:hAnsi="Arial" w:cs="Arial"/>
          <w:b/>
          <w:i/>
        </w:rPr>
        <w:t xml:space="preserve"> žíněnce</w:t>
      </w:r>
      <w:r w:rsidRPr="00A87B6A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Zde jsou možnosti: hráč</w:t>
      </w:r>
      <w:r w:rsidRPr="00A87B6A">
        <w:rPr>
          <w:rFonts w:ascii="Arial" w:hAnsi="Arial" w:cs="Arial"/>
        </w:rPr>
        <w:t xml:space="preserve"> může např. stát nebo musí sedět neb</w:t>
      </w:r>
      <w:r>
        <w:rPr>
          <w:rFonts w:ascii="Arial" w:hAnsi="Arial" w:cs="Arial"/>
        </w:rPr>
        <w:t xml:space="preserve">o ležet na břiše. </w:t>
      </w:r>
      <w:r w:rsidRPr="00A87B6A">
        <w:rPr>
          <w:rFonts w:ascii="Arial" w:hAnsi="Arial" w:cs="Arial"/>
          <w:color w:val="E36C0A" w:themeColor="accent6" w:themeShade="BF"/>
        </w:rPr>
        <w:t>Tímto docílíme soustředění na přesnost</w:t>
      </w:r>
      <w:r w:rsidRPr="00A87B6A">
        <w:rPr>
          <w:rFonts w:ascii="Arial" w:hAnsi="Arial" w:cs="Arial"/>
          <w:color w:val="E36C0A" w:themeColor="accent6" w:themeShade="BF"/>
        </w:rPr>
        <w:t xml:space="preserve"> hodu. Motivací je přihrávka na žíněnku</w:t>
      </w:r>
      <w:r w:rsidRPr="00A87B6A">
        <w:rPr>
          <w:rFonts w:ascii="Arial" w:hAnsi="Arial" w:cs="Arial"/>
          <w:color w:val="E36C0A" w:themeColor="accent6" w:themeShade="BF"/>
        </w:rPr>
        <w:t xml:space="preserve"> za dva body, gó</w:t>
      </w:r>
      <w:r w:rsidRPr="00A87B6A">
        <w:rPr>
          <w:rFonts w:ascii="Arial" w:hAnsi="Arial" w:cs="Arial"/>
          <w:color w:val="E36C0A" w:themeColor="accent6" w:themeShade="BF"/>
        </w:rPr>
        <w:t>l v brance za jeden bod.</w:t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6116BB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lang w:eastAsia="cs-CZ"/>
        </w:rPr>
        <w:lastRenderedPageBreak/>
        <w:drawing>
          <wp:anchor distT="0" distB="0" distL="114300" distR="114300" simplePos="0" relativeHeight="251668480" behindDoc="1" locked="1" layoutInCell="1" allowOverlap="1" wp14:anchorId="165C64C8" wp14:editId="719304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2000" cy="468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dy_mic_met_list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 trans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5318E9" w:rsidRDefault="005318E9" w:rsidP="0081501F">
      <w:pPr>
        <w:spacing w:before="100" w:beforeAutospacing="1" w:after="100" w:afterAutospacing="1"/>
        <w:jc w:val="both"/>
        <w:outlineLvl w:val="2"/>
        <w:rPr>
          <w:rFonts w:asciiTheme="majorHAnsi" w:eastAsia="Times New Roman" w:hAnsiTheme="majorHAnsi" w:cs="Arial"/>
          <w:b/>
          <w:bCs/>
          <w:lang w:eastAsia="cs-CZ"/>
        </w:rPr>
      </w:pPr>
    </w:p>
    <w:p w:rsidR="00260775" w:rsidRPr="00E40B36" w:rsidRDefault="007C5311" w:rsidP="00A011B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DOPORUČENÁ</w:t>
      </w:r>
      <w:r w:rsidR="00260775" w:rsidRPr="00E40B3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LITERATURA</w:t>
      </w:r>
    </w:p>
    <w:p w:rsidR="00A011BB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Alter, J. (1991). Strečink.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AB3999" w:rsidRDefault="00AB3999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Bělka, J.,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Salčáková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K.(2014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>) Nebojme se házené, Olomouc: HANEX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(2008). Výkon a trénink ve sportu.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Dovalil, J. 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et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al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 (2009). Lexikon sportovního tréninku. Praha: Karolinum.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Gajda, V., &amp; Fojtík, I. (2008). Úvod do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kinantropologie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Ostrava: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Pdf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OU.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Grasgruber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P., &amp; Cacek, J. (2008). Sportovní geny. Brno: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Computer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press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>Choutka, M. a kol. (1981). Sportovní výkon. Praha: Olympia.</w:t>
      </w:r>
    </w:p>
    <w:p w:rsidR="00E40B36" w:rsidRPr="00E40B36" w:rsidRDefault="00260775" w:rsidP="00E40B3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Choutka, M., &amp; Dovalil, J. (1991). Sportovní trénink. Praha: Olympia/ </w:t>
      </w: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Karolinum.</w:t>
      </w:r>
      <w:r w:rsidR="00E40B36" w:rsidRPr="00E40B36">
        <w:rPr>
          <w:rFonts w:ascii="Arial" w:hAnsi="Arial" w:cs="Arial"/>
          <w:sz w:val="18"/>
          <w:szCs w:val="18"/>
        </w:rPr>
        <w:t>Dostál</w:t>
      </w:r>
      <w:proofErr w:type="spellEnd"/>
      <w:proofErr w:type="gramEnd"/>
      <w:r w:rsidR="00E40B36" w:rsidRPr="00E40B36">
        <w:rPr>
          <w:rFonts w:ascii="Arial" w:hAnsi="Arial" w:cs="Arial"/>
          <w:sz w:val="18"/>
          <w:szCs w:val="18"/>
        </w:rPr>
        <w:t xml:space="preserve">, E., Velebil, V. (1991). Didaktika školní atletiky. </w:t>
      </w:r>
      <w:proofErr w:type="spellStart"/>
      <w:r w:rsidR="00E40B36" w:rsidRPr="00E40B36">
        <w:rPr>
          <w:rFonts w:ascii="Arial" w:hAnsi="Arial" w:cs="Arial"/>
          <w:sz w:val="18"/>
          <w:szCs w:val="18"/>
        </w:rPr>
        <w:t>Praha:Státní</w:t>
      </w:r>
      <w:proofErr w:type="spellEnd"/>
      <w:r w:rsidR="00E40B36" w:rsidRPr="00E40B36">
        <w:rPr>
          <w:rFonts w:ascii="Arial" w:hAnsi="Arial" w:cs="Arial"/>
          <w:sz w:val="18"/>
          <w:szCs w:val="18"/>
        </w:rPr>
        <w:t xml:space="preserve"> pedagogické nakladatelství. </w:t>
      </w:r>
    </w:p>
    <w:p w:rsidR="00E40B36" w:rsidRPr="00E40B36" w:rsidRDefault="00E40B36" w:rsidP="00E40B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40B36">
        <w:rPr>
          <w:rFonts w:ascii="Arial" w:hAnsi="Arial" w:cs="Arial"/>
          <w:sz w:val="18"/>
          <w:szCs w:val="18"/>
        </w:rPr>
        <w:t>Plíva, M. (1994). Sprinty hravě a soutěživě. Tělesná výchova a sport mládeže, 60 (5), 32- 35.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Lehnert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M., Novosad, J.,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Neuls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, F., Langer, F., &amp; Botek, M. (2010). Trénink kondice ve sportu. Olomouc: Univerzita Palackého v Olomouci.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Čelikovský</w:t>
      </w:r>
      <w:proofErr w:type="spellEnd"/>
      <w:r w:rsidRPr="00E40B36">
        <w:rPr>
          <w:rFonts w:ascii="Arial" w:hAnsi="Arial" w:cs="Arial"/>
          <w:sz w:val="18"/>
          <w:szCs w:val="18"/>
        </w:rPr>
        <w:t xml:space="preserve">, S. (1984). </w:t>
      </w:r>
      <w:proofErr w:type="spellStart"/>
      <w:r w:rsidRPr="00E40B36">
        <w:rPr>
          <w:rFonts w:ascii="Arial" w:hAnsi="Arial" w:cs="Arial"/>
          <w:sz w:val="18"/>
          <w:szCs w:val="18"/>
        </w:rPr>
        <w:t>Antropomotorika</w:t>
      </w:r>
      <w:proofErr w:type="spellEnd"/>
      <w:r w:rsidRPr="00E40B36">
        <w:rPr>
          <w:rFonts w:ascii="Arial" w:hAnsi="Arial" w:cs="Arial"/>
          <w:sz w:val="18"/>
          <w:szCs w:val="18"/>
        </w:rPr>
        <w:t>. Praha: Státní pedagogické nakladatelství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proofErr w:type="gram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Perič,T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 (2008). Sportovní příprava dětí.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E40B36" w:rsidRPr="00E40B36" w:rsidRDefault="00E40B36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hAnsi="Arial" w:cs="Arial"/>
          <w:sz w:val="18"/>
          <w:szCs w:val="18"/>
        </w:rPr>
        <w:t>Valik</w:t>
      </w:r>
      <w:proofErr w:type="spellEnd"/>
      <w:r w:rsidRPr="00E40B36">
        <w:rPr>
          <w:rFonts w:ascii="Arial" w:hAnsi="Arial" w:cs="Arial"/>
          <w:sz w:val="18"/>
          <w:szCs w:val="18"/>
        </w:rPr>
        <w:t>, B. (1975). Trenérům mladých atletů. Praha: Olympia.</w:t>
      </w:r>
    </w:p>
    <w:p w:rsidR="00260775" w:rsidRPr="00E40B36" w:rsidRDefault="00260775" w:rsidP="00A011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Perič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 xml:space="preserve">, T., &amp; Dovalil, J. (2010). Sportovní trénink. Praha: </w:t>
      </w:r>
      <w:proofErr w:type="spellStart"/>
      <w:r w:rsidRPr="00E40B36">
        <w:rPr>
          <w:rFonts w:ascii="Arial" w:eastAsia="Times New Roman" w:hAnsi="Arial" w:cs="Arial"/>
          <w:sz w:val="18"/>
          <w:szCs w:val="18"/>
          <w:lang w:eastAsia="cs-CZ"/>
        </w:rPr>
        <w:t>Grada</w:t>
      </w:r>
      <w:proofErr w:type="spellEnd"/>
      <w:r w:rsidRPr="00E40B3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5939F4" w:rsidRPr="0081501F" w:rsidRDefault="005939F4" w:rsidP="0081501F">
      <w:pPr>
        <w:jc w:val="both"/>
        <w:rPr>
          <w:rFonts w:ascii="Arial" w:hAnsi="Arial" w:cs="Arial"/>
        </w:rPr>
      </w:pPr>
    </w:p>
    <w:sectPr w:rsidR="005939F4" w:rsidRPr="0081501F" w:rsidSect="00233FF4">
      <w:headerReference w:type="default" r:id="rId10"/>
      <w:footerReference w:type="default" r:id="rId11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3" w:rsidRDefault="00102F23" w:rsidP="00233FF4">
      <w:pPr>
        <w:spacing w:after="0" w:line="240" w:lineRule="auto"/>
      </w:pPr>
      <w:r>
        <w:separator/>
      </w:r>
    </w:p>
  </w:endnote>
  <w:end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947"/>
      <w:gridCol w:w="1098"/>
    </w:tblGrid>
    <w:tr w:rsidR="00345F3B" w:rsidTr="00D36547">
      <w:trPr>
        <w:jc w:val="right"/>
      </w:trPr>
      <w:tc>
        <w:tcPr>
          <w:tcW w:w="2947" w:type="dxa"/>
        </w:tcPr>
        <w:p w:rsidR="00345F3B" w:rsidRPr="009A7F93" w:rsidRDefault="00345F3B" w:rsidP="00D36547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E-MAIL</w:t>
          </w:r>
          <w:r w:rsidRPr="001201D9">
            <w:rPr>
              <w:color w:val="E36C0A" w:themeColor="accent6" w:themeShade="BF"/>
              <w:sz w:val="16"/>
              <w:szCs w:val="16"/>
            </w:rPr>
            <w:t xml:space="preserve">:   </w:t>
          </w:r>
          <w:hyperlink r:id="rId1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info@EffasAcademy.com</w:t>
            </w:r>
          </w:hyperlink>
        </w:p>
        <w:p w:rsidR="00345F3B" w:rsidRPr="004820AF" w:rsidRDefault="00345F3B" w:rsidP="00D36547">
          <w:pPr>
            <w:pStyle w:val="Zpa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 </w:t>
          </w:r>
          <w:r w:rsidRPr="00614980">
            <w:rPr>
              <w:color w:val="E36C0A" w:themeColor="accent6" w:themeShade="BF"/>
              <w:sz w:val="16"/>
              <w:szCs w:val="16"/>
            </w:rPr>
            <w:t>W</w:t>
          </w:r>
          <w:r>
            <w:rPr>
              <w:color w:val="E36C0A" w:themeColor="accent6" w:themeShade="BF"/>
              <w:sz w:val="16"/>
              <w:szCs w:val="16"/>
            </w:rPr>
            <w:t>EB</w:t>
          </w:r>
          <w:r w:rsidRPr="00614980">
            <w:rPr>
              <w:color w:val="E36C0A" w:themeColor="accent6" w:themeShade="BF"/>
              <w:sz w:val="16"/>
              <w:szCs w:val="16"/>
            </w:rPr>
            <w:t>:</w:t>
          </w:r>
          <w:r>
            <w:rPr>
              <w:color w:val="E36C0A" w:themeColor="accent6" w:themeShade="BF"/>
              <w:sz w:val="16"/>
              <w:szCs w:val="16"/>
            </w:rPr>
            <w:t xml:space="preserve">   </w:t>
          </w:r>
          <w:hyperlink r:id="rId2" w:history="1">
            <w:r w:rsidRPr="001201D9">
              <w:rPr>
                <w:rStyle w:val="Hypertextovodkaz"/>
                <w:color w:val="808080" w:themeColor="background1" w:themeShade="80"/>
                <w:sz w:val="18"/>
                <w:szCs w:val="18"/>
                <w:u w:val="none"/>
              </w:rPr>
              <w:t>www.EffasAcademy.com</w:t>
            </w:r>
          </w:hyperlink>
        </w:p>
        <w:p w:rsidR="00345F3B" w:rsidRPr="009A7F93" w:rsidRDefault="00345F3B" w:rsidP="00D36547">
          <w:pPr>
            <w:pStyle w:val="Zpat"/>
            <w:jc w:val="center"/>
            <w:rPr>
              <w:color w:val="808080" w:themeColor="background1" w:themeShade="80"/>
              <w:sz w:val="13"/>
              <w:szCs w:val="13"/>
            </w:rPr>
          </w:pPr>
          <w:r>
            <w:rPr>
              <w:color w:val="E36C0A" w:themeColor="accent6" w:themeShade="BF"/>
              <w:sz w:val="16"/>
              <w:szCs w:val="16"/>
            </w:rPr>
            <w:t xml:space="preserve">       </w:t>
          </w:r>
        </w:p>
        <w:p w:rsidR="00345F3B" w:rsidRPr="009A7F93" w:rsidRDefault="00345F3B" w:rsidP="00D36547">
          <w:pPr>
            <w:pStyle w:val="Zpat"/>
            <w:jc w:val="right"/>
            <w:rPr>
              <w:color w:val="808080" w:themeColor="background1" w:themeShade="80"/>
              <w:sz w:val="13"/>
              <w:szCs w:val="13"/>
            </w:rPr>
          </w:pPr>
        </w:p>
      </w:tc>
      <w:tc>
        <w:tcPr>
          <w:tcW w:w="1098" w:type="dxa"/>
        </w:tcPr>
        <w:p w:rsidR="00345F3B" w:rsidRDefault="00345F3B" w:rsidP="00D36547">
          <w:pPr>
            <w:pStyle w:val="Zpat"/>
            <w:jc w:val="right"/>
          </w:pPr>
          <w:r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84A8B03" wp14:editId="0EC3E4F6">
                    <wp:extent cx="495300" cy="481965"/>
                    <wp:effectExtent l="0" t="0" r="0" b="0"/>
                    <wp:docPr id="450" name="Skupina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D2C709" id="Skupina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" fillcolor="#e36c0a [2409]" stroked="f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" fillcolor="#bfbfbf [2412]" stroked="f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233FF4" w:rsidRPr="00345F3B" w:rsidRDefault="00233FF4" w:rsidP="00345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3" w:rsidRDefault="00102F23" w:rsidP="00233FF4">
      <w:pPr>
        <w:spacing w:after="0" w:line="240" w:lineRule="auto"/>
      </w:pPr>
      <w:r>
        <w:separator/>
      </w:r>
    </w:p>
  </w:footnote>
  <w:footnote w:type="continuationSeparator" w:id="0">
    <w:p w:rsidR="00102F23" w:rsidRDefault="00102F23" w:rsidP="002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03" w:rsidRDefault="00345F3B">
    <w:pPr>
      <w:pStyle w:val="Zhlav"/>
    </w:pPr>
    <w:r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.75pt;height:.75pt">
          <v:imagedata r:id="rId1" o:title=""/>
        </v:shape>
        <o:OLEObject Type="Embed" ProgID="Photoshop.Image.13" ShapeID="_x0000_i1027" DrawAspect="Content" ObjectID="_1552372863" r:id="rId2">
          <o:FieldCodes>\s</o:FieldCodes>
        </o:OLEObject>
      </w:object>
    </w:r>
    <w:r w:rsidR="009458B3">
      <w:rPr>
        <w:noProof/>
        <w:lang w:eastAsia="cs-CZ"/>
      </w:rPr>
      <w:object w:dxaOrig="1440" w:dyaOrig="1440">
        <v:shape id="_x0000_s2060" type="#_x0000_t75" style="position:absolute;margin-left:-3.5pt;margin-top:-4.65pt;width:22.6pt;height:22.55pt;z-index:-251658752;mso-position-horizontal-relative:text;mso-position-vertical-relative:text">
          <v:imagedata r:id="rId3" o:title=""/>
        </v:shape>
        <o:OLEObject Type="Embed" ProgID="Photoshop.Image.13" ShapeID="_x0000_s2060" DrawAspect="Content" ObjectID="_1552372872" r:id="rId4">
          <o:FieldCodes>\s</o:FieldCodes>
        </o:OLEObject>
      </w:object>
    </w:r>
    <w:r>
      <w:object w:dxaOrig="15" w:dyaOrig="15">
        <v:shape id="_x0000_i1029" type="#_x0000_t75" style="width:.75pt;height:.75pt">
          <v:imagedata r:id="rId1" o:title=""/>
        </v:shape>
        <o:OLEObject Type="Embed" ProgID="Photoshop.Image.13" ShapeID="_x0000_i1029" DrawAspect="Content" ObjectID="_1552372864" r:id="rId5">
          <o:FieldCodes>\s</o:FieldCodes>
        </o:OLEObject>
      </w:object>
    </w:r>
    <w:r w:rsidRPr="006F7C00">
      <w:t xml:space="preserve"> </w:t>
    </w:r>
    <w:r>
      <w:object w:dxaOrig="15" w:dyaOrig="15">
        <v:shape id="_x0000_i1030" type="#_x0000_t75" style="width:.75pt;height:.75pt">
          <v:imagedata r:id="rId1" o:title=""/>
        </v:shape>
        <o:OLEObject Type="Embed" ProgID="Photoshop.Image.13" ShapeID="_x0000_i1030" DrawAspect="Content" ObjectID="_1552372865" r:id="rId6">
          <o:FieldCodes>\s</o:FieldCodes>
        </o:OLEObject>
      </w:object>
    </w:r>
    <w:r w:rsidRPr="006F7C00">
      <w:t xml:space="preserve"> </w:t>
    </w:r>
    <w:r>
      <w:object w:dxaOrig="15" w:dyaOrig="15">
        <v:shape id="_x0000_i1031" type="#_x0000_t75" style="width:.75pt;height:.75pt">
          <v:imagedata r:id="rId1" o:title=""/>
        </v:shape>
        <o:OLEObject Type="Embed" ProgID="Photoshop.Image.13" ShapeID="_x0000_i1031" DrawAspect="Content" ObjectID="_1552372866" r:id="rId7">
          <o:FieldCodes>\s</o:FieldCodes>
        </o:OLEObject>
      </w:object>
    </w:r>
    <w:r>
      <w:t xml:space="preserve">      </w:t>
    </w:r>
    <w:r w:rsidR="00911CD2" w:rsidRPr="00911CD2">
      <w:rPr>
        <w:color w:val="808080" w:themeColor="background1" w:themeShade="80"/>
        <w:sz w:val="20"/>
        <w:szCs w:val="20"/>
      </w:rPr>
      <w:t>EA_ML_c.0</w:t>
    </w:r>
    <w:r w:rsidR="00925CE5">
      <w:rPr>
        <w:color w:val="808080" w:themeColor="background1" w:themeShade="80"/>
        <w:sz w:val="20"/>
        <w:szCs w:val="20"/>
      </w:rPr>
      <w:t>10_PRAXE-HRY_PRO_DETI_002</w:t>
    </w:r>
    <w:r w:rsidR="00925CE5">
      <w:rPr>
        <w:color w:val="808080" w:themeColor="background1" w:themeShade="80"/>
        <w:sz w:val="20"/>
        <w:szCs w:val="20"/>
      </w:rPr>
      <w:tab/>
      <w:t xml:space="preserve">                                                                </w:t>
    </w:r>
    <w:r w:rsidRPr="004C683B">
      <w:rPr>
        <w:color w:val="808080" w:themeColor="background1" w:themeShade="80"/>
        <w:sz w:val="18"/>
        <w:szCs w:val="18"/>
      </w:rPr>
      <w:t xml:space="preserve">Ing. Radim Pernický, </w:t>
    </w:r>
    <w:r w:rsidRPr="004C683B">
      <w:rPr>
        <w:color w:val="808080" w:themeColor="background1" w:themeShade="80"/>
        <w:sz w:val="16"/>
        <w:szCs w:val="16"/>
      </w:rPr>
      <w:t>Brno 201</w:t>
    </w:r>
    <w:r w:rsidR="00A43522">
      <w:rPr>
        <w:color w:val="808080" w:themeColor="background1" w:themeShade="80"/>
        <w:sz w:val="16"/>
        <w:szCs w:val="16"/>
      </w:rPr>
      <w:t>7</w:t>
    </w:r>
    <w:r w:rsidRPr="004C683B">
      <w:rPr>
        <w:color w:val="808080" w:themeColor="background1" w:themeShade="80"/>
        <w:sz w:val="16"/>
        <w:szCs w:val="16"/>
      </w:rPr>
      <w:ptab w:relativeTo="margin" w:alignment="right" w:leader="none"/>
    </w:r>
    <w:r>
      <w:object w:dxaOrig="15" w:dyaOrig="15">
        <v:shape id="_x0000_i1032" type="#_x0000_t75" style="width:.75pt;height:.75pt">
          <v:imagedata r:id="rId1" o:title=""/>
        </v:shape>
        <o:OLEObject Type="Embed" ProgID="Photoshop.Image.13" ShapeID="_x0000_i1032" DrawAspect="Content" ObjectID="_1552372867" r:id="rId8">
          <o:FieldCodes>\s</o:FieldCodes>
        </o:OLEObject>
      </w:object>
    </w:r>
    <w:r w:rsidRPr="006F7C00">
      <w:t xml:space="preserve"> </w:t>
    </w:r>
    <w:r>
      <w:object w:dxaOrig="15" w:dyaOrig="15">
        <v:shape id="_x0000_i1033" type="#_x0000_t75" style="width:.75pt;height:.75pt">
          <v:imagedata r:id="rId1" o:title=""/>
        </v:shape>
        <o:OLEObject Type="Embed" ProgID="Photoshop.Image.13" ShapeID="_x0000_i1033" DrawAspect="Content" ObjectID="_1552372868" r:id="rId9">
          <o:FieldCodes>\s</o:FieldCodes>
        </o:OLEObject>
      </w:object>
    </w:r>
    <w:r w:rsidRPr="006F7C00">
      <w:t xml:space="preserve"> </w:t>
    </w:r>
    <w:r w:rsidR="006F7C00">
      <w:object w:dxaOrig="15" w:dyaOrig="15">
        <v:shape id="_x0000_i1034" type="#_x0000_t75" style="width:.75pt;height:.75pt">
          <v:imagedata r:id="rId1" o:title=""/>
        </v:shape>
        <o:OLEObject Type="Embed" ProgID="Photoshop.Image.13" ShapeID="_x0000_i1034" DrawAspect="Content" ObjectID="_1552372869" r:id="rId10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5" type="#_x0000_t75" style="width:.75pt;height:.75pt">
          <v:imagedata r:id="rId1" o:title=""/>
        </v:shape>
        <o:OLEObject Type="Embed" ProgID="Photoshop.Image.13" ShapeID="_x0000_i1035" DrawAspect="Content" ObjectID="_1552372870" r:id="rId11">
          <o:FieldCodes>\s</o:FieldCodes>
        </o:OLEObject>
      </w:object>
    </w:r>
    <w:r w:rsidR="006F7C00" w:rsidRPr="006F7C00">
      <w:t xml:space="preserve"> </w:t>
    </w:r>
    <w:r w:rsidR="006F7C00">
      <w:object w:dxaOrig="15" w:dyaOrig="15">
        <v:shape id="_x0000_i1036" type="#_x0000_t75" style="width:.75pt;height:.75pt">
          <v:imagedata r:id="rId1" o:title=""/>
        </v:shape>
        <o:OLEObject Type="Embed" ProgID="Photoshop.Image.13" ShapeID="_x0000_i1036" DrawAspect="Content" ObjectID="_1552372871" r:id="rId12">
          <o:FieldCodes>\s</o:FieldCodes>
        </o:OLEObject>
      </w:object>
    </w:r>
    <w:r w:rsidR="00E30103" w:rsidRPr="00E30103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65"/>
    <w:multiLevelType w:val="multilevel"/>
    <w:tmpl w:val="09F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5866"/>
    <w:multiLevelType w:val="multilevel"/>
    <w:tmpl w:val="C464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A6062"/>
    <w:multiLevelType w:val="multilevel"/>
    <w:tmpl w:val="D95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71BD0"/>
    <w:multiLevelType w:val="multilevel"/>
    <w:tmpl w:val="41105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742AF"/>
    <w:multiLevelType w:val="multilevel"/>
    <w:tmpl w:val="FB0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110DA"/>
    <w:multiLevelType w:val="multilevel"/>
    <w:tmpl w:val="534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4111"/>
    <w:multiLevelType w:val="multilevel"/>
    <w:tmpl w:val="F59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14621"/>
    <w:multiLevelType w:val="multilevel"/>
    <w:tmpl w:val="447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9484D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238B"/>
    <w:multiLevelType w:val="multilevel"/>
    <w:tmpl w:val="6C3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C17B5"/>
    <w:multiLevelType w:val="hybridMultilevel"/>
    <w:tmpl w:val="6940511C"/>
    <w:lvl w:ilvl="0" w:tplc="5E44C6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55AB3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D0C84"/>
    <w:multiLevelType w:val="multilevel"/>
    <w:tmpl w:val="8BF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23D60"/>
    <w:multiLevelType w:val="multilevel"/>
    <w:tmpl w:val="971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85FF9"/>
    <w:multiLevelType w:val="multilevel"/>
    <w:tmpl w:val="427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328FE"/>
    <w:multiLevelType w:val="multilevel"/>
    <w:tmpl w:val="AA1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C38F1"/>
    <w:multiLevelType w:val="multilevel"/>
    <w:tmpl w:val="4EC4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02185"/>
    <w:multiLevelType w:val="multilevel"/>
    <w:tmpl w:val="560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8CA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5D93"/>
    <w:multiLevelType w:val="multilevel"/>
    <w:tmpl w:val="1B9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65B47"/>
    <w:multiLevelType w:val="hybridMultilevel"/>
    <w:tmpl w:val="E3921C48"/>
    <w:lvl w:ilvl="0" w:tplc="54A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14"/>
  </w:num>
  <w:num w:numId="9">
    <w:abstractNumId w:val="19"/>
  </w:num>
  <w:num w:numId="10">
    <w:abstractNumId w:val="6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4"/>
    <w:rsid w:val="00012F6D"/>
    <w:rsid w:val="00016E86"/>
    <w:rsid w:val="0002275F"/>
    <w:rsid w:val="0003798A"/>
    <w:rsid w:val="00090301"/>
    <w:rsid w:val="0009229C"/>
    <w:rsid w:val="00093A39"/>
    <w:rsid w:val="000B26D4"/>
    <w:rsid w:val="000B5FBF"/>
    <w:rsid w:val="000C262A"/>
    <w:rsid w:val="000E37C6"/>
    <w:rsid w:val="000F2B0A"/>
    <w:rsid w:val="000F5355"/>
    <w:rsid w:val="00102F23"/>
    <w:rsid w:val="00114530"/>
    <w:rsid w:val="001162FD"/>
    <w:rsid w:val="001201D9"/>
    <w:rsid w:val="00182791"/>
    <w:rsid w:val="00194099"/>
    <w:rsid w:val="00196374"/>
    <w:rsid w:val="001B1CBE"/>
    <w:rsid w:val="001D1CAD"/>
    <w:rsid w:val="002042AA"/>
    <w:rsid w:val="00222A34"/>
    <w:rsid w:val="00233FF4"/>
    <w:rsid w:val="00260775"/>
    <w:rsid w:val="002628B3"/>
    <w:rsid w:val="00267C08"/>
    <w:rsid w:val="00287827"/>
    <w:rsid w:val="002C705A"/>
    <w:rsid w:val="002F32E2"/>
    <w:rsid w:val="002F776B"/>
    <w:rsid w:val="00345249"/>
    <w:rsid w:val="00345F3B"/>
    <w:rsid w:val="003827AD"/>
    <w:rsid w:val="00384486"/>
    <w:rsid w:val="003D03C3"/>
    <w:rsid w:val="003D6E17"/>
    <w:rsid w:val="003E3240"/>
    <w:rsid w:val="0040372C"/>
    <w:rsid w:val="00415639"/>
    <w:rsid w:val="004501FC"/>
    <w:rsid w:val="00463D82"/>
    <w:rsid w:val="004744F5"/>
    <w:rsid w:val="00475896"/>
    <w:rsid w:val="00477720"/>
    <w:rsid w:val="004871A5"/>
    <w:rsid w:val="004A3AB3"/>
    <w:rsid w:val="004A3D90"/>
    <w:rsid w:val="004C76AF"/>
    <w:rsid w:val="00516217"/>
    <w:rsid w:val="00523D88"/>
    <w:rsid w:val="005318E9"/>
    <w:rsid w:val="00537B96"/>
    <w:rsid w:val="00540CC7"/>
    <w:rsid w:val="00547157"/>
    <w:rsid w:val="00553DE3"/>
    <w:rsid w:val="00566CB1"/>
    <w:rsid w:val="005752AD"/>
    <w:rsid w:val="00584A03"/>
    <w:rsid w:val="005939F4"/>
    <w:rsid w:val="0059421C"/>
    <w:rsid w:val="005972C3"/>
    <w:rsid w:val="005B2039"/>
    <w:rsid w:val="005C30C6"/>
    <w:rsid w:val="005E05A8"/>
    <w:rsid w:val="00600F2B"/>
    <w:rsid w:val="00604727"/>
    <w:rsid w:val="006116BB"/>
    <w:rsid w:val="006219DA"/>
    <w:rsid w:val="00660561"/>
    <w:rsid w:val="00664F75"/>
    <w:rsid w:val="006B107E"/>
    <w:rsid w:val="006B2AC0"/>
    <w:rsid w:val="006D7C31"/>
    <w:rsid w:val="006E1749"/>
    <w:rsid w:val="006F7C00"/>
    <w:rsid w:val="007121CA"/>
    <w:rsid w:val="007436DE"/>
    <w:rsid w:val="0075079E"/>
    <w:rsid w:val="00753C19"/>
    <w:rsid w:val="00776D2B"/>
    <w:rsid w:val="007A765E"/>
    <w:rsid w:val="007C0F67"/>
    <w:rsid w:val="007C5311"/>
    <w:rsid w:val="007C5C38"/>
    <w:rsid w:val="007E0B5C"/>
    <w:rsid w:val="007F289C"/>
    <w:rsid w:val="007F5E2F"/>
    <w:rsid w:val="0080203D"/>
    <w:rsid w:val="0081501F"/>
    <w:rsid w:val="00816FF4"/>
    <w:rsid w:val="0084273F"/>
    <w:rsid w:val="00842AB3"/>
    <w:rsid w:val="00842AF6"/>
    <w:rsid w:val="00845991"/>
    <w:rsid w:val="00864694"/>
    <w:rsid w:val="00881D9E"/>
    <w:rsid w:val="00884B4C"/>
    <w:rsid w:val="008869E2"/>
    <w:rsid w:val="008918E6"/>
    <w:rsid w:val="00891A23"/>
    <w:rsid w:val="008B37B3"/>
    <w:rsid w:val="008B5A58"/>
    <w:rsid w:val="008D6D06"/>
    <w:rsid w:val="008E088F"/>
    <w:rsid w:val="0090562A"/>
    <w:rsid w:val="00911CD2"/>
    <w:rsid w:val="009238CA"/>
    <w:rsid w:val="00925CE5"/>
    <w:rsid w:val="00936A0F"/>
    <w:rsid w:val="009458B3"/>
    <w:rsid w:val="00966445"/>
    <w:rsid w:val="00971231"/>
    <w:rsid w:val="00982453"/>
    <w:rsid w:val="009852BF"/>
    <w:rsid w:val="009859EE"/>
    <w:rsid w:val="00993C8D"/>
    <w:rsid w:val="009A3F6C"/>
    <w:rsid w:val="009A6CAD"/>
    <w:rsid w:val="009B37FF"/>
    <w:rsid w:val="009B4870"/>
    <w:rsid w:val="009C637D"/>
    <w:rsid w:val="009D5CC8"/>
    <w:rsid w:val="009F7DA2"/>
    <w:rsid w:val="00A011BB"/>
    <w:rsid w:val="00A06E62"/>
    <w:rsid w:val="00A10EA7"/>
    <w:rsid w:val="00A15955"/>
    <w:rsid w:val="00A17256"/>
    <w:rsid w:val="00A30653"/>
    <w:rsid w:val="00A31E77"/>
    <w:rsid w:val="00A36634"/>
    <w:rsid w:val="00A37CB2"/>
    <w:rsid w:val="00A43522"/>
    <w:rsid w:val="00A577D8"/>
    <w:rsid w:val="00A87B6A"/>
    <w:rsid w:val="00AA44DA"/>
    <w:rsid w:val="00AA53EF"/>
    <w:rsid w:val="00AA7C81"/>
    <w:rsid w:val="00AB2975"/>
    <w:rsid w:val="00AB3999"/>
    <w:rsid w:val="00B1178C"/>
    <w:rsid w:val="00B132CC"/>
    <w:rsid w:val="00B179CA"/>
    <w:rsid w:val="00B7076B"/>
    <w:rsid w:val="00BB2250"/>
    <w:rsid w:val="00BB2DFD"/>
    <w:rsid w:val="00BE0097"/>
    <w:rsid w:val="00C02D28"/>
    <w:rsid w:val="00C158FD"/>
    <w:rsid w:val="00C708A5"/>
    <w:rsid w:val="00C72D81"/>
    <w:rsid w:val="00CC4052"/>
    <w:rsid w:val="00CD2DF6"/>
    <w:rsid w:val="00CE399E"/>
    <w:rsid w:val="00CF3E12"/>
    <w:rsid w:val="00D241DF"/>
    <w:rsid w:val="00D33ED5"/>
    <w:rsid w:val="00D631A9"/>
    <w:rsid w:val="00D760C2"/>
    <w:rsid w:val="00D84FA4"/>
    <w:rsid w:val="00D9603E"/>
    <w:rsid w:val="00DA4E1E"/>
    <w:rsid w:val="00DA72BC"/>
    <w:rsid w:val="00DB3017"/>
    <w:rsid w:val="00DC1E6E"/>
    <w:rsid w:val="00DC5618"/>
    <w:rsid w:val="00DD2CFE"/>
    <w:rsid w:val="00DE2F7A"/>
    <w:rsid w:val="00E16A4F"/>
    <w:rsid w:val="00E21B24"/>
    <w:rsid w:val="00E30103"/>
    <w:rsid w:val="00E400E2"/>
    <w:rsid w:val="00E40B36"/>
    <w:rsid w:val="00E45DCD"/>
    <w:rsid w:val="00E57F1F"/>
    <w:rsid w:val="00E87B35"/>
    <w:rsid w:val="00E92C8D"/>
    <w:rsid w:val="00EA0EAB"/>
    <w:rsid w:val="00EA47AA"/>
    <w:rsid w:val="00EC4F79"/>
    <w:rsid w:val="00EE3BF7"/>
    <w:rsid w:val="00F779A9"/>
    <w:rsid w:val="00F848EB"/>
    <w:rsid w:val="00F86E98"/>
    <w:rsid w:val="00F97469"/>
    <w:rsid w:val="00FA0FAB"/>
    <w:rsid w:val="00FA1FAB"/>
    <w:rsid w:val="00FB428E"/>
    <w:rsid w:val="00FD1252"/>
    <w:rsid w:val="00FE5D4D"/>
    <w:rsid w:val="00FF3C45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D3214E7"/>
  <w15:docId w15:val="{4D187156-E563-4674-A0FA-CE7D068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3F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3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FF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F4"/>
  </w:style>
  <w:style w:type="paragraph" w:styleId="Zpat">
    <w:name w:val="footer"/>
    <w:basedOn w:val="Normln"/>
    <w:link w:val="ZpatChar"/>
    <w:uiPriority w:val="99"/>
    <w:unhideWhenUsed/>
    <w:rsid w:val="0023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F4"/>
  </w:style>
  <w:style w:type="paragraph" w:styleId="Textbubliny">
    <w:name w:val="Balloon Text"/>
    <w:basedOn w:val="Normln"/>
    <w:link w:val="TextbublinyChar"/>
    <w:uiPriority w:val="99"/>
    <w:semiHidden/>
    <w:unhideWhenUsed/>
    <w:rsid w:val="002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48EB"/>
    <w:pPr>
      <w:ind w:left="720"/>
      <w:contextualSpacing/>
    </w:pPr>
  </w:style>
  <w:style w:type="paragraph" w:customStyle="1" w:styleId="Default">
    <w:name w:val="Default"/>
    <w:rsid w:val="0084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fasAcademy.com" TargetMode="External"/><Relationship Id="rId1" Type="http://schemas.openxmlformats.org/officeDocument/2006/relationships/hyperlink" Target="mailto:info@EffasAcademy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6.bin"/><Relationship Id="rId3" Type="http://schemas.openxmlformats.org/officeDocument/2006/relationships/image" Target="media/image3.emf"/><Relationship Id="rId7" Type="http://schemas.openxmlformats.org/officeDocument/2006/relationships/oleObject" Target="embeddings/oleObject5.bin"/><Relationship Id="rId12" Type="http://schemas.openxmlformats.org/officeDocument/2006/relationships/oleObject" Target="embeddings/oleObject10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oleObject" Target="embeddings/oleObject4.bin"/><Relationship Id="rId11" Type="http://schemas.openxmlformats.org/officeDocument/2006/relationships/oleObject" Target="embeddings/oleObject9.bin"/><Relationship Id="rId5" Type="http://schemas.openxmlformats.org/officeDocument/2006/relationships/oleObject" Target="embeddings/oleObject3.bin"/><Relationship Id="rId10" Type="http://schemas.openxmlformats.org/officeDocument/2006/relationships/oleObject" Target="embeddings/oleObject8.bin"/><Relationship Id="rId4" Type="http://schemas.openxmlformats.org/officeDocument/2006/relationships/oleObject" Target="embeddings/oleObject2.bin"/><Relationship Id="rId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A06A-9D7B-4A0D-8401-BC05494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RadimP</dc:creator>
  <cp:lastModifiedBy>PERNICKÝ Radim</cp:lastModifiedBy>
  <cp:revision>17</cp:revision>
  <dcterms:created xsi:type="dcterms:W3CDTF">2017-03-30T07:07:00Z</dcterms:created>
  <dcterms:modified xsi:type="dcterms:W3CDTF">2017-03-30T07:52:00Z</dcterms:modified>
</cp:coreProperties>
</file>